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29CB" w:rsidRPr="00A15F12" w:rsidRDefault="00A15F12" w:rsidP="00004783">
      <w:pPr>
        <w:spacing w:after="0" w:line="240" w:lineRule="auto"/>
        <w:rPr>
          <w:b/>
          <w:bCs/>
          <w:color w:val="365F91" w:themeColor="accent1" w:themeShade="BF"/>
          <w:sz w:val="32"/>
          <w:szCs w:val="32"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B80F5CD" wp14:editId="4D62B15C">
            <wp:simplePos x="0" y="0"/>
            <wp:positionH relativeFrom="column">
              <wp:posOffset>4864100</wp:posOffset>
            </wp:positionH>
            <wp:positionV relativeFrom="paragraph">
              <wp:posOffset>16510</wp:posOffset>
            </wp:positionV>
            <wp:extent cx="863600" cy="50355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CAT_cat_log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600" cy="503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5F5B" w:rsidRPr="00A15F12">
        <w:rPr>
          <w:b/>
          <w:bCs/>
          <w:color w:val="365F91" w:themeColor="accent1" w:themeShade="BF"/>
          <w:sz w:val="32"/>
          <w:szCs w:val="32"/>
        </w:rPr>
        <w:t>Release notes of Version 2 of the Surface Ocean CO</w:t>
      </w:r>
      <w:r w:rsidR="00515F5B" w:rsidRPr="00A15F12">
        <w:rPr>
          <w:b/>
          <w:bCs/>
          <w:color w:val="365F91" w:themeColor="accent1" w:themeShade="BF"/>
          <w:sz w:val="32"/>
          <w:szCs w:val="32"/>
          <w:vertAlign w:val="subscript"/>
        </w:rPr>
        <w:t>2</w:t>
      </w:r>
      <w:r w:rsidR="00515F5B" w:rsidRPr="00A15F12">
        <w:rPr>
          <w:b/>
          <w:bCs/>
          <w:color w:val="365F91" w:themeColor="accent1" w:themeShade="BF"/>
          <w:sz w:val="32"/>
          <w:szCs w:val="32"/>
        </w:rPr>
        <w:t xml:space="preserve"> Atlas (SOCAT)</w:t>
      </w:r>
    </w:p>
    <w:p w:rsidR="00F4653D" w:rsidRDefault="00F4653D" w:rsidP="00004783">
      <w:pPr>
        <w:spacing w:after="0" w:line="240" w:lineRule="auto"/>
        <w:rPr>
          <w:b/>
          <w:bCs/>
        </w:rPr>
      </w:pPr>
    </w:p>
    <w:p w:rsidR="00F4653D" w:rsidRDefault="00F4653D" w:rsidP="00004783">
      <w:pPr>
        <w:spacing w:after="0" w:line="240" w:lineRule="auto"/>
        <w:rPr>
          <w:b/>
          <w:bCs/>
        </w:rPr>
      </w:pPr>
    </w:p>
    <w:p w:rsidR="00F4653D" w:rsidRDefault="00F4653D" w:rsidP="00004783">
      <w:pPr>
        <w:spacing w:after="0" w:line="240" w:lineRule="auto"/>
        <w:rPr>
          <w:b/>
          <w:bCs/>
        </w:rPr>
      </w:pPr>
    </w:p>
    <w:p w:rsidR="00004783" w:rsidRDefault="00004783" w:rsidP="00004783">
      <w:pPr>
        <w:spacing w:after="0" w:line="240" w:lineRule="auto"/>
      </w:pPr>
      <w:r w:rsidRPr="00004783">
        <w:rPr>
          <w:u w:val="single"/>
        </w:rPr>
        <w:t>Known data issues</w:t>
      </w:r>
      <w:r>
        <w:t>:</w:t>
      </w:r>
    </w:p>
    <w:p w:rsidR="00004783" w:rsidRDefault="00004783" w:rsidP="00004783">
      <w:pPr>
        <w:spacing w:after="0" w:line="240" w:lineRule="auto"/>
      </w:pPr>
    </w:p>
    <w:p w:rsidR="00F4653D" w:rsidRDefault="00004783" w:rsidP="00F4653D">
      <w:pPr>
        <w:spacing w:after="0" w:line="240" w:lineRule="auto"/>
        <w:rPr>
          <w:color w:val="000000" w:themeColor="text1"/>
        </w:rPr>
      </w:pPr>
      <w:r w:rsidRPr="00F4653D">
        <w:rPr>
          <w:color w:val="000000" w:themeColor="text1"/>
        </w:rPr>
        <w:t xml:space="preserve">15/ 07/2013: </w:t>
      </w:r>
    </w:p>
    <w:p w:rsidR="000A017A" w:rsidRPr="00F4653D" w:rsidRDefault="000A017A" w:rsidP="00F4653D">
      <w:pPr>
        <w:spacing w:after="0" w:line="240" w:lineRule="auto"/>
        <w:rPr>
          <w:color w:val="000000" w:themeColor="text1"/>
        </w:rPr>
      </w:pPr>
      <w:r w:rsidRPr="00F4653D">
        <w:rPr>
          <w:color w:val="000000" w:themeColor="text1"/>
        </w:rPr>
        <w:t>Six</w:t>
      </w:r>
      <w:r w:rsidR="00004783" w:rsidRPr="00F4653D">
        <w:rPr>
          <w:color w:val="000000" w:themeColor="text1"/>
        </w:rPr>
        <w:t xml:space="preserve"> months of Hawaii mooring</w:t>
      </w:r>
      <w:r w:rsidR="00FB76F7" w:rsidRPr="00F4653D">
        <w:rPr>
          <w:color w:val="000000" w:themeColor="text1"/>
        </w:rPr>
        <w:t xml:space="preserve"> fCO</w:t>
      </w:r>
      <w:r w:rsidR="00FB76F7" w:rsidRPr="00F4653D">
        <w:rPr>
          <w:color w:val="000000" w:themeColor="text1"/>
          <w:vertAlign w:val="subscript"/>
        </w:rPr>
        <w:t>2</w:t>
      </w:r>
      <w:r w:rsidRPr="00F4653D">
        <w:rPr>
          <w:color w:val="000000" w:themeColor="text1"/>
        </w:rPr>
        <w:t xml:space="preserve"> data from 2006 have recently been identified as suspect</w:t>
      </w:r>
      <w:r w:rsidR="00004783" w:rsidRPr="00F4653D">
        <w:rPr>
          <w:color w:val="000000" w:themeColor="text1"/>
        </w:rPr>
        <w:t xml:space="preserve"> in SOCAT version 2.</w:t>
      </w:r>
      <w:r w:rsidR="00906B45" w:rsidRPr="00F4653D">
        <w:rPr>
          <w:color w:val="000000" w:themeColor="text1"/>
        </w:rPr>
        <w:t xml:space="preserve"> The</w:t>
      </w:r>
      <w:r w:rsidRPr="00F4653D">
        <w:rPr>
          <w:color w:val="000000" w:themeColor="text1"/>
        </w:rPr>
        <w:t xml:space="preserve"> fCO2_SW_sat</w:t>
      </w:r>
      <w:r w:rsidR="00906B45" w:rsidRPr="00F4653D">
        <w:rPr>
          <w:color w:val="000000" w:themeColor="text1"/>
        </w:rPr>
        <w:t xml:space="preserve"> data</w:t>
      </w:r>
      <w:r w:rsidRPr="00F4653D">
        <w:rPr>
          <w:color w:val="000000" w:themeColor="text1"/>
        </w:rPr>
        <w:t xml:space="preserve"> appear to be ~30 µ</w:t>
      </w:r>
      <w:proofErr w:type="spellStart"/>
      <w:r w:rsidRPr="00F4653D">
        <w:rPr>
          <w:color w:val="000000" w:themeColor="text1"/>
        </w:rPr>
        <w:t>atm</w:t>
      </w:r>
      <w:proofErr w:type="spellEnd"/>
      <w:r w:rsidRPr="00F4653D">
        <w:rPr>
          <w:color w:val="000000" w:themeColor="text1"/>
        </w:rPr>
        <w:t xml:space="preserve"> too high. These data will be corrected or flagged bad in SOCAT version 3.</w:t>
      </w:r>
    </w:p>
    <w:p w:rsidR="000A017A" w:rsidRPr="00F4653D" w:rsidRDefault="000A017A" w:rsidP="00004783">
      <w:pPr>
        <w:spacing w:after="0" w:line="240" w:lineRule="auto"/>
        <w:rPr>
          <w:color w:val="000000" w:themeColor="text1"/>
        </w:rPr>
      </w:pPr>
    </w:p>
    <w:p w:rsidR="00004783" w:rsidRPr="00F4653D" w:rsidRDefault="00004783" w:rsidP="00004783">
      <w:pPr>
        <w:spacing w:after="0" w:line="240" w:lineRule="auto"/>
        <w:rPr>
          <w:color w:val="000000" w:themeColor="text1"/>
        </w:rPr>
      </w:pPr>
      <w:r w:rsidRPr="00F4653D">
        <w:rPr>
          <w:color w:val="000000" w:themeColor="text1"/>
        </w:rPr>
        <w:t>This affects these data:</w:t>
      </w:r>
      <w:r w:rsidR="00036D15" w:rsidRPr="00F4653D">
        <w:rPr>
          <w:color w:val="000000" w:themeColor="text1"/>
        </w:rPr>
        <w:t xml:space="preserve"> </w:t>
      </w:r>
    </w:p>
    <w:p w:rsidR="00A15F12" w:rsidRDefault="00A15F12" w:rsidP="00A15F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Courier New"/>
          <w:color w:val="000000" w:themeColor="text1"/>
          <w:lang w:val="en-US" w:eastAsia="en-US"/>
        </w:rPr>
      </w:pPr>
      <w:proofErr w:type="gramStart"/>
      <w:r>
        <w:rPr>
          <w:rFonts w:eastAsia="Times New Roman" w:cs="Courier New"/>
          <w:color w:val="000000" w:themeColor="text1"/>
          <w:lang w:val="en-US" w:eastAsia="en-US"/>
        </w:rPr>
        <w:t>fCO</w:t>
      </w:r>
      <w:r w:rsidRPr="00A15F12">
        <w:rPr>
          <w:rFonts w:eastAsia="Times New Roman" w:cs="Courier New"/>
          <w:color w:val="000000" w:themeColor="text1"/>
          <w:vertAlign w:val="subscript"/>
          <w:lang w:val="en-US" w:eastAsia="en-US"/>
        </w:rPr>
        <w:t>2</w:t>
      </w:r>
      <w:proofErr w:type="gramEnd"/>
      <w:r>
        <w:rPr>
          <w:rFonts w:eastAsia="Times New Roman" w:cs="Courier New"/>
          <w:color w:val="000000" w:themeColor="text1"/>
          <w:lang w:val="en-US" w:eastAsia="en-US"/>
        </w:rPr>
        <w:t xml:space="preserve"> recomputed (recalculated fCO</w:t>
      </w:r>
      <w:r w:rsidRPr="00A15F12">
        <w:rPr>
          <w:rFonts w:eastAsia="Times New Roman" w:cs="Courier New"/>
          <w:color w:val="000000" w:themeColor="text1"/>
          <w:vertAlign w:val="subscript"/>
          <w:lang w:val="en-US" w:eastAsia="en-US"/>
        </w:rPr>
        <w:t>2</w:t>
      </w:r>
      <w:r>
        <w:rPr>
          <w:rFonts w:eastAsia="Times New Roman" w:cs="Courier New"/>
          <w:color w:val="000000" w:themeColor="text1"/>
          <w:lang w:val="en-US" w:eastAsia="en-US"/>
        </w:rPr>
        <w:t xml:space="preserve"> in SOCAT version 2) </w:t>
      </w:r>
      <w:r>
        <w:rPr>
          <w:rFonts w:eastAsia="Times New Roman" w:cs="Courier New"/>
          <w:color w:val="000000" w:themeColor="text1"/>
          <w:lang w:val="en-US" w:eastAsia="en-US"/>
        </w:rPr>
        <w:t>(µ</w:t>
      </w:r>
      <w:proofErr w:type="spellStart"/>
      <w:r>
        <w:rPr>
          <w:rFonts w:eastAsia="Times New Roman" w:cs="Courier New"/>
          <w:color w:val="000000" w:themeColor="text1"/>
          <w:lang w:val="en-US" w:eastAsia="en-US"/>
        </w:rPr>
        <w:t>atm</w:t>
      </w:r>
      <w:proofErr w:type="spellEnd"/>
      <w:r>
        <w:rPr>
          <w:rFonts w:eastAsia="Times New Roman" w:cs="Courier New"/>
          <w:color w:val="000000" w:themeColor="text1"/>
          <w:lang w:val="en-US" w:eastAsia="en-US"/>
        </w:rPr>
        <w:t>)</w:t>
      </w:r>
    </w:p>
    <w:p w:rsidR="00036D15" w:rsidRPr="00F4653D" w:rsidRDefault="00036D15" w:rsidP="00906B4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color w:val="000000" w:themeColor="text1"/>
        </w:rPr>
      </w:pPr>
      <w:r w:rsidRPr="00F4653D">
        <w:rPr>
          <w:rFonts w:eastAsia="Times New Roman" w:cs="Courier New"/>
          <w:color w:val="000000" w:themeColor="text1"/>
          <w:lang w:val="en-US" w:eastAsia="en-US"/>
        </w:rPr>
        <w:t>xCO2_SW_wet [</w:t>
      </w:r>
      <w:proofErr w:type="spellStart"/>
      <w:r w:rsidRPr="00F4653D">
        <w:rPr>
          <w:rFonts w:eastAsia="Times New Roman" w:cs="Courier New"/>
          <w:color w:val="000000" w:themeColor="text1"/>
          <w:lang w:val="en-US" w:eastAsia="en-US"/>
        </w:rPr>
        <w:t>umol</w:t>
      </w:r>
      <w:proofErr w:type="spellEnd"/>
      <w:r w:rsidRPr="00F4653D">
        <w:rPr>
          <w:rFonts w:eastAsia="Times New Roman" w:cs="Courier New"/>
          <w:color w:val="000000" w:themeColor="text1"/>
          <w:lang w:val="en-US" w:eastAsia="en-US"/>
        </w:rPr>
        <w:t>/</w:t>
      </w:r>
      <w:proofErr w:type="spellStart"/>
      <w:r w:rsidRPr="00F4653D">
        <w:rPr>
          <w:rFonts w:eastAsia="Times New Roman" w:cs="Courier New"/>
          <w:color w:val="000000" w:themeColor="text1"/>
          <w:lang w:val="en-US" w:eastAsia="en-US"/>
        </w:rPr>
        <w:t>mol</w:t>
      </w:r>
      <w:proofErr w:type="spellEnd"/>
      <w:r w:rsidRPr="00F4653D">
        <w:rPr>
          <w:rFonts w:eastAsia="Times New Roman" w:cs="Courier New"/>
          <w:color w:val="000000" w:themeColor="text1"/>
          <w:lang w:val="en-US" w:eastAsia="en-US"/>
        </w:rPr>
        <w:t xml:space="preserve">] - </w:t>
      </w:r>
      <w:proofErr w:type="spellStart"/>
      <w:r w:rsidRPr="00F4653D">
        <w:rPr>
          <w:rFonts w:eastAsia="Times New Roman" w:cs="Courier New"/>
          <w:color w:val="000000" w:themeColor="text1"/>
          <w:lang w:val="en-US" w:eastAsia="en-US"/>
        </w:rPr>
        <w:t>mol</w:t>
      </w:r>
      <w:proofErr w:type="spellEnd"/>
      <w:r w:rsidRPr="00F4653D">
        <w:rPr>
          <w:rFonts w:eastAsia="Times New Roman" w:cs="Courier New"/>
          <w:color w:val="000000" w:themeColor="text1"/>
          <w:lang w:val="en-US" w:eastAsia="en-US"/>
        </w:rPr>
        <w:t>-fraction of CO</w:t>
      </w:r>
      <w:r w:rsidRPr="00F4653D">
        <w:rPr>
          <w:rFonts w:eastAsia="Times New Roman" w:cs="Courier New"/>
          <w:color w:val="000000" w:themeColor="text1"/>
          <w:vertAlign w:val="subscript"/>
          <w:lang w:val="en-US" w:eastAsia="en-US"/>
        </w:rPr>
        <w:t>2</w:t>
      </w:r>
      <w:r w:rsidRPr="00F4653D">
        <w:rPr>
          <w:rFonts w:eastAsia="Times New Roman" w:cs="Courier New"/>
          <w:color w:val="000000" w:themeColor="text1"/>
          <w:lang w:val="en-US" w:eastAsia="en-US"/>
        </w:rPr>
        <w:t xml:space="preserve"> in sea water in wet gas </w:t>
      </w:r>
    </w:p>
    <w:p w:rsidR="00036D15" w:rsidRPr="00F4653D" w:rsidRDefault="00036D15" w:rsidP="00036D15">
      <w:pPr>
        <w:pStyle w:val="HTMLPreformatted"/>
        <w:rPr>
          <w:rFonts w:asciiTheme="minorHAnsi" w:hAnsiTheme="minorHAnsi"/>
          <w:color w:val="000000" w:themeColor="text1"/>
          <w:sz w:val="22"/>
          <w:szCs w:val="22"/>
        </w:rPr>
      </w:pPr>
      <w:r w:rsidRPr="00F4653D">
        <w:rPr>
          <w:rFonts w:asciiTheme="minorHAnsi" w:hAnsiTheme="minorHAnsi"/>
          <w:color w:val="000000" w:themeColor="text1"/>
          <w:sz w:val="22"/>
          <w:szCs w:val="22"/>
        </w:rPr>
        <w:t>xCO2_SW_dry [</w:t>
      </w:r>
      <w:proofErr w:type="spellStart"/>
      <w:r w:rsidRPr="00F4653D">
        <w:rPr>
          <w:rFonts w:asciiTheme="minorHAnsi" w:hAnsiTheme="minorHAnsi"/>
          <w:color w:val="000000" w:themeColor="text1"/>
          <w:sz w:val="22"/>
          <w:szCs w:val="22"/>
        </w:rPr>
        <w:t>umol</w:t>
      </w:r>
      <w:proofErr w:type="spellEnd"/>
      <w:r w:rsidRPr="00F4653D">
        <w:rPr>
          <w:rFonts w:asciiTheme="minorHAnsi" w:hAnsiTheme="minorHAnsi"/>
          <w:color w:val="000000" w:themeColor="text1"/>
          <w:sz w:val="22"/>
          <w:szCs w:val="22"/>
        </w:rPr>
        <w:t>/</w:t>
      </w:r>
      <w:proofErr w:type="spellStart"/>
      <w:r w:rsidRPr="00F4653D">
        <w:rPr>
          <w:rFonts w:asciiTheme="minorHAnsi" w:hAnsiTheme="minorHAnsi"/>
          <w:color w:val="000000" w:themeColor="text1"/>
          <w:sz w:val="22"/>
          <w:szCs w:val="22"/>
        </w:rPr>
        <w:t>mol</w:t>
      </w:r>
      <w:proofErr w:type="spellEnd"/>
      <w:r w:rsidRPr="00F4653D">
        <w:rPr>
          <w:rFonts w:asciiTheme="minorHAnsi" w:hAnsiTheme="minorHAnsi"/>
          <w:color w:val="000000" w:themeColor="text1"/>
          <w:sz w:val="22"/>
          <w:szCs w:val="22"/>
        </w:rPr>
        <w:t xml:space="preserve">] - </w:t>
      </w:r>
      <w:proofErr w:type="spellStart"/>
      <w:r w:rsidRPr="00F4653D">
        <w:rPr>
          <w:rFonts w:asciiTheme="minorHAnsi" w:hAnsiTheme="minorHAnsi"/>
          <w:color w:val="000000" w:themeColor="text1"/>
          <w:sz w:val="22"/>
          <w:szCs w:val="22"/>
        </w:rPr>
        <w:t>mol</w:t>
      </w:r>
      <w:proofErr w:type="spellEnd"/>
      <w:r w:rsidRPr="00F4653D">
        <w:rPr>
          <w:rFonts w:asciiTheme="minorHAnsi" w:hAnsiTheme="minorHAnsi"/>
          <w:color w:val="000000" w:themeColor="text1"/>
          <w:sz w:val="22"/>
          <w:szCs w:val="22"/>
        </w:rPr>
        <w:t>-fraction of CO</w:t>
      </w:r>
      <w:r w:rsidRPr="00F4653D">
        <w:rPr>
          <w:rFonts w:asciiTheme="minorHAnsi" w:hAnsiTheme="minorHAnsi"/>
          <w:color w:val="000000" w:themeColor="text1"/>
          <w:sz w:val="22"/>
          <w:szCs w:val="22"/>
          <w:vertAlign w:val="subscript"/>
        </w:rPr>
        <w:t>2</w:t>
      </w:r>
      <w:r w:rsidRPr="00F4653D">
        <w:rPr>
          <w:rFonts w:asciiTheme="minorHAnsi" w:hAnsiTheme="minorHAnsi"/>
          <w:color w:val="000000" w:themeColor="text1"/>
          <w:sz w:val="22"/>
          <w:szCs w:val="22"/>
        </w:rPr>
        <w:t xml:space="preserve"> in sea water in dry gas</w:t>
      </w:r>
    </w:p>
    <w:p w:rsidR="00036D15" w:rsidRPr="00F4653D" w:rsidRDefault="00036D15" w:rsidP="00036D15">
      <w:pPr>
        <w:pStyle w:val="HTMLPreformatted"/>
        <w:rPr>
          <w:rFonts w:asciiTheme="minorHAnsi" w:hAnsiTheme="minorHAnsi"/>
          <w:color w:val="000000" w:themeColor="text1"/>
          <w:sz w:val="22"/>
          <w:szCs w:val="22"/>
        </w:rPr>
      </w:pPr>
      <w:r w:rsidRPr="00F4653D">
        <w:rPr>
          <w:rFonts w:asciiTheme="minorHAnsi" w:hAnsiTheme="minorHAnsi"/>
          <w:color w:val="000000" w:themeColor="text1"/>
          <w:sz w:val="22"/>
          <w:szCs w:val="22"/>
        </w:rPr>
        <w:t>fCO2_SW_sat [</w:t>
      </w:r>
      <w:proofErr w:type="spellStart"/>
      <w:r w:rsidRPr="00F4653D">
        <w:rPr>
          <w:rFonts w:asciiTheme="minorHAnsi" w:hAnsiTheme="minorHAnsi"/>
          <w:color w:val="000000" w:themeColor="text1"/>
          <w:sz w:val="22"/>
          <w:szCs w:val="22"/>
        </w:rPr>
        <w:t>uatm</w:t>
      </w:r>
      <w:proofErr w:type="spellEnd"/>
      <w:r w:rsidRPr="00F4653D">
        <w:rPr>
          <w:rFonts w:asciiTheme="minorHAnsi" w:hAnsiTheme="minorHAnsi"/>
          <w:color w:val="000000" w:themeColor="text1"/>
          <w:sz w:val="22"/>
          <w:szCs w:val="22"/>
        </w:rPr>
        <w:t xml:space="preserve">] - </w:t>
      </w:r>
      <w:r w:rsidR="00906B45" w:rsidRPr="00F4653D">
        <w:rPr>
          <w:rFonts w:asciiTheme="minorHAnsi" w:hAnsiTheme="minorHAnsi"/>
          <w:color w:val="000000" w:themeColor="text1"/>
          <w:sz w:val="22"/>
          <w:szCs w:val="22"/>
        </w:rPr>
        <w:t>Fugacity</w:t>
      </w:r>
      <w:r w:rsidRPr="00F4653D">
        <w:rPr>
          <w:rFonts w:asciiTheme="minorHAnsi" w:hAnsiTheme="minorHAnsi"/>
          <w:color w:val="000000" w:themeColor="text1"/>
          <w:sz w:val="22"/>
          <w:szCs w:val="22"/>
        </w:rPr>
        <w:t xml:space="preserve"> of CO</w:t>
      </w:r>
      <w:r w:rsidRPr="00F4653D">
        <w:rPr>
          <w:rFonts w:asciiTheme="minorHAnsi" w:hAnsiTheme="minorHAnsi"/>
          <w:color w:val="000000" w:themeColor="text1"/>
          <w:sz w:val="22"/>
          <w:szCs w:val="22"/>
          <w:vertAlign w:val="subscript"/>
        </w:rPr>
        <w:t>2</w:t>
      </w:r>
      <w:r w:rsidRPr="00F4653D">
        <w:rPr>
          <w:rFonts w:asciiTheme="minorHAnsi" w:hAnsiTheme="minorHAnsi"/>
          <w:color w:val="000000" w:themeColor="text1"/>
          <w:sz w:val="22"/>
          <w:szCs w:val="22"/>
        </w:rPr>
        <w:t xml:space="preserve"> in sea water</w:t>
      </w:r>
    </w:p>
    <w:p w:rsidR="00036D15" w:rsidRPr="00F4653D" w:rsidRDefault="00036D15" w:rsidP="00004783">
      <w:pPr>
        <w:spacing w:after="0" w:line="240" w:lineRule="auto"/>
        <w:rPr>
          <w:color w:val="000000" w:themeColor="text1"/>
        </w:rPr>
      </w:pPr>
    </w:p>
    <w:p w:rsidR="00F4653D" w:rsidRPr="00F4653D" w:rsidRDefault="00F4653D" w:rsidP="00004783">
      <w:pPr>
        <w:spacing w:after="0" w:line="240" w:lineRule="auto"/>
        <w:rPr>
          <w:color w:val="000000" w:themeColor="text1"/>
        </w:rPr>
      </w:pPr>
      <w:r w:rsidRPr="00F4653D">
        <w:rPr>
          <w:color w:val="000000" w:themeColor="text1"/>
        </w:rPr>
        <w:t>PI: Christopher Sabine</w:t>
      </w:r>
    </w:p>
    <w:p w:rsidR="00004783" w:rsidRPr="00F4653D" w:rsidRDefault="00F4653D" w:rsidP="00004783">
      <w:pPr>
        <w:spacing w:after="0" w:line="240" w:lineRule="auto"/>
        <w:rPr>
          <w:color w:val="000000" w:themeColor="text1"/>
        </w:rPr>
      </w:pPr>
      <w:proofErr w:type="spellStart"/>
      <w:proofErr w:type="gramStart"/>
      <w:r w:rsidRPr="00F4653D">
        <w:rPr>
          <w:color w:val="000000" w:themeColor="text1"/>
        </w:rPr>
        <w:t>Expocode</w:t>
      </w:r>
      <w:proofErr w:type="spellEnd"/>
      <w:r w:rsidR="00FB76F7" w:rsidRPr="00F4653D">
        <w:rPr>
          <w:color w:val="000000" w:themeColor="text1"/>
        </w:rPr>
        <w:t xml:space="preserve"> </w:t>
      </w:r>
      <w:r w:rsidR="00004783" w:rsidRPr="00F4653D">
        <w:rPr>
          <w:color w:val="000000" w:themeColor="text1"/>
        </w:rPr>
        <w:t>:</w:t>
      </w:r>
      <w:proofErr w:type="gramEnd"/>
      <w:r w:rsidR="00004783" w:rsidRPr="00F4653D">
        <w:rPr>
          <w:color w:val="000000" w:themeColor="text1"/>
        </w:rPr>
        <w:t xml:space="preserve"> </w:t>
      </w:r>
      <w:r w:rsidRPr="00F4653D">
        <w:rPr>
          <w:color w:val="000000" w:themeColor="text1"/>
        </w:rPr>
        <w:t>316420060219</w:t>
      </w:r>
    </w:p>
    <w:p w:rsidR="00F4653D" w:rsidRPr="00F4653D" w:rsidRDefault="00F4653D" w:rsidP="00F4653D">
      <w:pPr>
        <w:spacing w:after="0" w:line="240" w:lineRule="auto"/>
        <w:rPr>
          <w:color w:val="000000" w:themeColor="text1"/>
        </w:rPr>
      </w:pPr>
      <w:r w:rsidRPr="00F4653D">
        <w:rPr>
          <w:color w:val="000000" w:themeColor="text1"/>
        </w:rPr>
        <w:t xml:space="preserve">Cruise </w:t>
      </w:r>
      <w:proofErr w:type="gramStart"/>
      <w:r w:rsidRPr="00F4653D">
        <w:rPr>
          <w:color w:val="000000" w:themeColor="text1"/>
        </w:rPr>
        <w:t>Name :</w:t>
      </w:r>
      <w:proofErr w:type="gramEnd"/>
      <w:r w:rsidRPr="00F4653D">
        <w:rPr>
          <w:color w:val="000000" w:themeColor="text1"/>
        </w:rPr>
        <w:t xml:space="preserve"> </w:t>
      </w:r>
      <w:r w:rsidRPr="00F4653D">
        <w:rPr>
          <w:color w:val="000000" w:themeColor="text1"/>
        </w:rPr>
        <w:t>MOSEAN_158W_23N_Feb2</w:t>
      </w:r>
    </w:p>
    <w:p w:rsidR="00004783" w:rsidRPr="00F4653D" w:rsidRDefault="00F4653D" w:rsidP="00004783">
      <w:pPr>
        <w:spacing w:after="0" w:line="240" w:lineRule="auto"/>
        <w:rPr>
          <w:color w:val="000000" w:themeColor="text1"/>
        </w:rPr>
      </w:pPr>
      <w:proofErr w:type="spellStart"/>
      <w:r w:rsidRPr="00F4653D">
        <w:rPr>
          <w:color w:val="000000" w:themeColor="text1"/>
        </w:rPr>
        <w:t>Doi</w:t>
      </w:r>
      <w:proofErr w:type="spellEnd"/>
      <w:r w:rsidRPr="00F4653D">
        <w:rPr>
          <w:color w:val="000000" w:themeColor="text1"/>
        </w:rPr>
        <w:t>-</w:t>
      </w:r>
      <w:proofErr w:type="gramStart"/>
      <w:r w:rsidRPr="00F4653D">
        <w:rPr>
          <w:color w:val="000000" w:themeColor="text1"/>
        </w:rPr>
        <w:t>number</w:t>
      </w:r>
      <w:r w:rsidR="00004783" w:rsidRPr="00F4653D">
        <w:rPr>
          <w:color w:val="000000" w:themeColor="text1"/>
        </w:rPr>
        <w:t> :</w:t>
      </w:r>
      <w:proofErr w:type="gramEnd"/>
      <w:r w:rsidRPr="00F4653D">
        <w:rPr>
          <w:color w:val="000000" w:themeColor="text1"/>
        </w:rPr>
        <w:t xml:space="preserve"> http://doi.pangaea.de/10.1594/PANGAEA.815029</w:t>
      </w:r>
    </w:p>
    <w:p w:rsidR="00004783" w:rsidRPr="00F4653D" w:rsidRDefault="00FB76F7" w:rsidP="0068503D">
      <w:pPr>
        <w:spacing w:after="0"/>
        <w:rPr>
          <w:color w:val="000000" w:themeColor="text1"/>
        </w:rPr>
      </w:pPr>
      <w:r w:rsidRPr="00F4653D">
        <w:rPr>
          <w:color w:val="000000" w:themeColor="text1"/>
        </w:rPr>
        <w:t xml:space="preserve">Start </w:t>
      </w:r>
      <w:proofErr w:type="gramStart"/>
      <w:r w:rsidR="00004783" w:rsidRPr="00F4653D">
        <w:rPr>
          <w:color w:val="000000" w:themeColor="text1"/>
        </w:rPr>
        <w:t>D</w:t>
      </w:r>
      <w:r w:rsidRPr="00F4653D">
        <w:rPr>
          <w:color w:val="000000" w:themeColor="text1"/>
        </w:rPr>
        <w:t>ate</w:t>
      </w:r>
      <w:r w:rsidR="00004783" w:rsidRPr="00F4653D">
        <w:rPr>
          <w:color w:val="000000" w:themeColor="text1"/>
        </w:rPr>
        <w:t> :</w:t>
      </w:r>
      <w:proofErr w:type="gramEnd"/>
      <w:r w:rsidR="00004783" w:rsidRPr="00F4653D">
        <w:rPr>
          <w:color w:val="000000" w:themeColor="text1"/>
        </w:rPr>
        <w:t xml:space="preserve"> </w:t>
      </w:r>
      <w:r w:rsidR="0068503D" w:rsidRPr="00F4653D">
        <w:rPr>
          <w:rFonts w:ascii="Calibri" w:hAnsi="Calibri" w:cs="Calibri"/>
          <w:color w:val="000000" w:themeColor="text1"/>
        </w:rPr>
        <w:t>19/02/2006</w:t>
      </w:r>
    </w:p>
    <w:p w:rsidR="0068503D" w:rsidRPr="00F4653D" w:rsidRDefault="00F4653D" w:rsidP="0068503D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F4653D">
        <w:rPr>
          <w:color w:val="000000" w:themeColor="text1"/>
        </w:rPr>
        <w:t xml:space="preserve">End </w:t>
      </w:r>
      <w:proofErr w:type="gramStart"/>
      <w:r w:rsidRPr="00F4653D">
        <w:rPr>
          <w:color w:val="000000" w:themeColor="text1"/>
        </w:rPr>
        <w:t>Date</w:t>
      </w:r>
      <w:r w:rsidR="00FB76F7" w:rsidRPr="00F4653D">
        <w:rPr>
          <w:color w:val="000000" w:themeColor="text1"/>
        </w:rPr>
        <w:t> :</w:t>
      </w:r>
      <w:proofErr w:type="gramEnd"/>
      <w:r w:rsidR="0068503D" w:rsidRPr="00F4653D">
        <w:rPr>
          <w:rFonts w:ascii="Calibri" w:hAnsi="Calibri" w:cs="Calibri"/>
          <w:color w:val="000000" w:themeColor="text1"/>
        </w:rPr>
        <w:t xml:space="preserve"> 08/06/2006</w:t>
      </w:r>
    </w:p>
    <w:p w:rsidR="0068503D" w:rsidRPr="00F4653D" w:rsidRDefault="00004783" w:rsidP="0068503D">
      <w:pPr>
        <w:pStyle w:val="Default"/>
        <w:rPr>
          <w:rFonts w:ascii="Calibri" w:hAnsi="Calibri" w:cs="Calibri"/>
          <w:color w:val="000000" w:themeColor="text1"/>
          <w:sz w:val="22"/>
          <w:szCs w:val="22"/>
          <w:lang w:val="en-GB"/>
        </w:rPr>
      </w:pPr>
      <w:r w:rsidRPr="00F4653D">
        <w:rPr>
          <w:rFonts w:asciiTheme="minorHAnsi" w:hAnsiTheme="minorHAnsi" w:cstheme="minorBidi"/>
          <w:color w:val="000000" w:themeColor="text1"/>
          <w:sz w:val="22"/>
          <w:szCs w:val="22"/>
          <w:lang w:val="fr-FR"/>
        </w:rPr>
        <w:t>Latitude</w:t>
      </w:r>
      <w:r w:rsidR="00FB76F7" w:rsidRPr="00F4653D">
        <w:rPr>
          <w:rFonts w:asciiTheme="minorHAnsi" w:hAnsiTheme="minorHAnsi" w:cstheme="minorBidi"/>
          <w:color w:val="000000" w:themeColor="text1"/>
          <w:sz w:val="22"/>
          <w:szCs w:val="22"/>
          <w:lang w:val="fr-FR"/>
        </w:rPr>
        <w:t> </w:t>
      </w:r>
      <w:r w:rsidR="00FB76F7" w:rsidRPr="00F4653D">
        <w:rPr>
          <w:color w:val="000000" w:themeColor="text1"/>
          <w:lang w:val="fr-FR"/>
        </w:rPr>
        <w:t>:</w:t>
      </w:r>
      <w:r w:rsidR="0068503D" w:rsidRPr="00F4653D">
        <w:rPr>
          <w:color w:val="000000" w:themeColor="text1"/>
          <w:lang w:val="fr-FR"/>
        </w:rPr>
        <w:t xml:space="preserve"> </w:t>
      </w:r>
      <w:r w:rsidR="0068503D" w:rsidRPr="00F4653D">
        <w:rPr>
          <w:rFonts w:ascii="Calibri" w:hAnsi="Calibri" w:cs="Calibri"/>
          <w:color w:val="000000" w:themeColor="text1"/>
          <w:sz w:val="22"/>
          <w:szCs w:val="22"/>
          <w:lang w:val="en-GB"/>
        </w:rPr>
        <w:t>+22.73</w:t>
      </w:r>
      <w:r w:rsidR="00F4653D" w:rsidRPr="00F4653D">
        <w:rPr>
          <w:rFonts w:ascii="Calibri" w:hAnsi="Calibri" w:cs="Calibri"/>
          <w:color w:val="000000" w:themeColor="text1"/>
          <w:sz w:val="22"/>
          <w:szCs w:val="22"/>
          <w:lang w:val="en-GB"/>
        </w:rPr>
        <w:t>°N</w:t>
      </w:r>
    </w:p>
    <w:p w:rsidR="0068503D" w:rsidRPr="00F4653D" w:rsidRDefault="00004783" w:rsidP="0068503D">
      <w:pPr>
        <w:spacing w:after="0" w:line="240" w:lineRule="auto"/>
        <w:rPr>
          <w:rFonts w:ascii="Calibri" w:hAnsi="Calibri" w:cs="Calibri"/>
          <w:color w:val="000000" w:themeColor="text1"/>
        </w:rPr>
      </w:pPr>
      <w:r w:rsidRPr="00F4653D">
        <w:rPr>
          <w:color w:val="000000" w:themeColor="text1"/>
          <w:lang w:val="fr-FR"/>
        </w:rPr>
        <w:t>Longitude</w:t>
      </w:r>
      <w:r w:rsidR="00FB76F7" w:rsidRPr="00F4653D">
        <w:rPr>
          <w:color w:val="000000" w:themeColor="text1"/>
          <w:lang w:val="fr-FR"/>
        </w:rPr>
        <w:t xml:space="preserve"> </w:t>
      </w:r>
      <w:r w:rsidRPr="00F4653D">
        <w:rPr>
          <w:color w:val="000000" w:themeColor="text1"/>
          <w:lang w:val="fr-FR"/>
        </w:rPr>
        <w:t>:</w:t>
      </w:r>
      <w:r w:rsidR="0068503D" w:rsidRPr="00F4653D">
        <w:rPr>
          <w:color w:val="000000" w:themeColor="text1"/>
          <w:lang w:val="fr-FR"/>
        </w:rPr>
        <w:t xml:space="preserve"> </w:t>
      </w:r>
      <w:bookmarkStart w:id="0" w:name="_GoBack"/>
      <w:bookmarkEnd w:id="0"/>
      <w:r w:rsidR="0068503D" w:rsidRPr="00F4653D">
        <w:rPr>
          <w:rFonts w:ascii="Calibri" w:hAnsi="Calibri" w:cs="Calibri"/>
          <w:color w:val="000000" w:themeColor="text1"/>
        </w:rPr>
        <w:t>158.11</w:t>
      </w:r>
      <w:r w:rsidR="00F4653D" w:rsidRPr="00F4653D">
        <w:rPr>
          <w:rFonts w:ascii="Calibri" w:hAnsi="Calibri" w:cs="Calibri"/>
          <w:color w:val="000000" w:themeColor="text1"/>
        </w:rPr>
        <w:t>°W</w:t>
      </w:r>
    </w:p>
    <w:p w:rsidR="00004783" w:rsidRPr="00004783" w:rsidRDefault="00004783" w:rsidP="00004783">
      <w:pPr>
        <w:spacing w:after="0" w:line="240" w:lineRule="auto"/>
        <w:rPr>
          <w:lang w:val="fr-FR"/>
        </w:rPr>
      </w:pPr>
    </w:p>
    <w:p w:rsidR="00004783" w:rsidRPr="00004783" w:rsidRDefault="00004783" w:rsidP="00515F5B">
      <w:pPr>
        <w:rPr>
          <w:lang w:val="fr-FR"/>
        </w:rPr>
      </w:pPr>
    </w:p>
    <w:sectPr w:rsidR="00004783" w:rsidRPr="0000478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F5B"/>
    <w:rsid w:val="00004783"/>
    <w:rsid w:val="00036D15"/>
    <w:rsid w:val="000A017A"/>
    <w:rsid w:val="00515F5B"/>
    <w:rsid w:val="00602150"/>
    <w:rsid w:val="0068503D"/>
    <w:rsid w:val="008929CB"/>
    <w:rsid w:val="00906B45"/>
    <w:rsid w:val="00A15F12"/>
    <w:rsid w:val="00B84803"/>
    <w:rsid w:val="00F4653D"/>
    <w:rsid w:val="00FB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4783"/>
  </w:style>
  <w:style w:type="character" w:customStyle="1" w:styleId="DateChar">
    <w:name w:val="Date Char"/>
    <w:basedOn w:val="DefaultParagraphFont"/>
    <w:link w:val="Date"/>
    <w:uiPriority w:val="99"/>
    <w:semiHidden/>
    <w:rsid w:val="0000478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6D1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efault">
    <w:name w:val="Default"/>
    <w:rsid w:val="00685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04783"/>
  </w:style>
  <w:style w:type="character" w:customStyle="1" w:styleId="DateChar">
    <w:name w:val="Date Char"/>
    <w:basedOn w:val="DefaultParagraphFont"/>
    <w:link w:val="Date"/>
    <w:uiPriority w:val="99"/>
    <w:semiHidden/>
    <w:rsid w:val="00004783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6D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6D15"/>
    <w:rPr>
      <w:rFonts w:ascii="Courier New" w:eastAsia="Times New Roman" w:hAnsi="Courier New" w:cs="Courier New"/>
      <w:sz w:val="20"/>
      <w:szCs w:val="20"/>
      <w:lang w:val="en-US" w:eastAsia="en-US"/>
    </w:rPr>
  </w:style>
  <w:style w:type="paragraph" w:customStyle="1" w:styleId="Default">
    <w:name w:val="Default"/>
    <w:rsid w:val="0068503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65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65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16962214.dotm</Template>
  <TotalTime>17</TotalTime>
  <Pages>1</Pages>
  <Words>125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DCEBakker</dc:creator>
  <cp:lastModifiedBy>DCE Bakker</cp:lastModifiedBy>
  <cp:revision>5</cp:revision>
  <dcterms:created xsi:type="dcterms:W3CDTF">2013-08-13T09:38:00Z</dcterms:created>
  <dcterms:modified xsi:type="dcterms:W3CDTF">2013-08-13T09:55:00Z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-459127736</vt:i4>
  </property>
  <property fmtid="{D5CDD505-2E9C-101B-9397-08002B2CF9AE}" pid="4" name="_EmailSubject">
    <vt:lpwstr>HOT Surface PCO2</vt:lpwstr>
  </property>
  <property fmtid="{D5CDD505-2E9C-101B-9397-08002B2CF9AE}" pid="5" name="_AuthorEmail">
    <vt:lpwstr>D.Bakker@uea.ac.uk</vt:lpwstr>
  </property>
  <property fmtid="{D5CDD505-2E9C-101B-9397-08002B2CF9AE}" pid="6" name="_AuthorEmailDisplayName">
    <vt:lpwstr>Dorothee Bakker (ENV)</vt:lpwstr>
  </property>
</Properties>
</file>